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B38" w:rsidRDefault="00DF0B38" w:rsidP="00FC3C35">
      <w:pPr>
        <w:pStyle w:val="NoSpacing"/>
        <w:rPr>
          <w:rStyle w:val="IntenseReference"/>
          <w:b w:val="0"/>
          <w:bCs w:val="0"/>
          <w:smallCaps w:val="0"/>
          <w:color w:val="auto"/>
          <w:spacing w:val="0"/>
          <w:u w:val="none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 xml:space="preserve">Katherine Pline, Catherine McCullough, Rebecca Mann, </w:t>
      </w:r>
      <w:proofErr w:type="spellStart"/>
      <w:r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>Mehmet</w:t>
      </w:r>
      <w:proofErr w:type="spellEnd"/>
      <w:r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 xml:space="preserve"> Bas, Alicia </w:t>
      </w:r>
      <w:proofErr w:type="spellStart"/>
      <w:r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>Warnecke</w:t>
      </w:r>
      <w:proofErr w:type="spellEnd"/>
      <w:r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>, Louie Henderson</w:t>
      </w:r>
    </w:p>
    <w:p w:rsidR="00DF0B38" w:rsidRDefault="00DF0B38" w:rsidP="00FC3C35">
      <w:pPr>
        <w:pStyle w:val="NoSpacing"/>
        <w:rPr>
          <w:rStyle w:val="IntenseReference"/>
          <w:b w:val="0"/>
          <w:bCs w:val="0"/>
          <w:smallCaps w:val="0"/>
          <w:color w:val="auto"/>
          <w:spacing w:val="0"/>
          <w:u w:val="none"/>
        </w:rPr>
      </w:pPr>
    </w:p>
    <w:p w:rsidR="00523F6A" w:rsidRDefault="00523F6A" w:rsidP="00FC3C35">
      <w:pPr>
        <w:pStyle w:val="NoSpacing"/>
        <w:rPr>
          <w:rStyle w:val="IntenseReference"/>
          <w:b w:val="0"/>
          <w:bCs w:val="0"/>
          <w:smallCaps w:val="0"/>
          <w:color w:val="auto"/>
          <w:spacing w:val="0"/>
          <w:u w:val="none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>Introduction</w:t>
      </w:r>
    </w:p>
    <w:p w:rsidR="00D4550B" w:rsidRPr="00A33DFA" w:rsidRDefault="00C52013" w:rsidP="00A33DFA">
      <w:pPr>
        <w:pStyle w:val="NoSpacing"/>
      </w:pPr>
      <w:r w:rsidRP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 xml:space="preserve">Snails </w:t>
      </w:r>
      <w:r w:rsidR="009F5563" w:rsidRP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 xml:space="preserve">belonging to the genus </w:t>
      </w:r>
      <w:proofErr w:type="spellStart"/>
      <w:r w:rsidR="009F5563" w:rsidRPr="00A33DFA">
        <w:rPr>
          <w:rStyle w:val="IntenseReference"/>
          <w:b w:val="0"/>
          <w:bCs w:val="0"/>
          <w:i/>
          <w:smallCaps w:val="0"/>
          <w:color w:val="auto"/>
          <w:spacing w:val="0"/>
          <w:u w:val="none"/>
        </w:rPr>
        <w:t>Cepaea</w:t>
      </w:r>
      <w:proofErr w:type="spellEnd"/>
      <w:r w:rsidR="009F5563" w:rsidRP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>have been</w:t>
      </w:r>
      <w:r w:rsidRP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 xml:space="preserve"> the subject of scientific study</w:t>
      </w:r>
      <w:r w:rsidR="009F5563" w:rsidRP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 xml:space="preserve"> since the time of Linnaeus</w:t>
      </w:r>
      <w:r w:rsidRP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 xml:space="preserve">. </w:t>
      </w:r>
      <w:r w:rsidR="00A33DFA" w:rsidRP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 xml:space="preserve">Snails not only move slowly, but have a short generation time, allowing genetic changes to accumulate rapidly. The snails </w:t>
      </w:r>
      <w:proofErr w:type="spellStart"/>
      <w:r w:rsidR="009F5563" w:rsidRPr="00A33DFA">
        <w:rPr>
          <w:rStyle w:val="IntenseReference"/>
          <w:b w:val="0"/>
          <w:bCs w:val="0"/>
          <w:i/>
          <w:smallCaps w:val="0"/>
          <w:color w:val="auto"/>
          <w:spacing w:val="0"/>
          <w:u w:val="none"/>
        </w:rPr>
        <w:t>Cepaea</w:t>
      </w:r>
      <w:proofErr w:type="spellEnd"/>
      <w:r w:rsidR="009F5563" w:rsidRPr="00A33DFA">
        <w:rPr>
          <w:rStyle w:val="IntenseReference"/>
          <w:b w:val="0"/>
          <w:bCs w:val="0"/>
          <w:i/>
          <w:smallCaps w:val="0"/>
          <w:color w:val="auto"/>
          <w:spacing w:val="0"/>
          <w:u w:val="none"/>
        </w:rPr>
        <w:t xml:space="preserve"> </w:t>
      </w:r>
      <w:proofErr w:type="spellStart"/>
      <w:r w:rsidR="009F5563" w:rsidRPr="00A33DFA">
        <w:rPr>
          <w:rStyle w:val="IntenseReference"/>
          <w:b w:val="0"/>
          <w:bCs w:val="0"/>
          <w:i/>
          <w:smallCaps w:val="0"/>
          <w:color w:val="auto"/>
          <w:spacing w:val="0"/>
          <w:u w:val="none"/>
        </w:rPr>
        <w:t>nemoralis</w:t>
      </w:r>
      <w:proofErr w:type="spellEnd"/>
      <w:r w:rsidR="009F5563" w:rsidRP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 xml:space="preserve"> are cross-fertilizing hermaphrodites that </w:t>
      </w:r>
      <w:r w:rsid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 xml:space="preserve">are able to </w:t>
      </w:r>
      <w:r w:rsidR="009F5563" w:rsidRP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 xml:space="preserve">tolerate a wide range of habitats. </w:t>
      </w:r>
      <w:r w:rsid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 xml:space="preserve">These snails display polymorphism – different phenotypic forms among the same species. </w:t>
      </w:r>
      <w:proofErr w:type="spellStart"/>
      <w:r w:rsidR="00A33DFA" w:rsidRPr="00A33DFA">
        <w:rPr>
          <w:rStyle w:val="IntenseReference"/>
          <w:b w:val="0"/>
          <w:bCs w:val="0"/>
          <w:i/>
          <w:smallCaps w:val="0"/>
          <w:color w:val="auto"/>
          <w:spacing w:val="0"/>
          <w:u w:val="none"/>
        </w:rPr>
        <w:t>Cepaea</w:t>
      </w:r>
      <w:proofErr w:type="spellEnd"/>
      <w:r w:rsidR="00A33DFA" w:rsidRPr="00A33DFA">
        <w:rPr>
          <w:rStyle w:val="IntenseReference"/>
          <w:b w:val="0"/>
          <w:bCs w:val="0"/>
          <w:i/>
          <w:smallCaps w:val="0"/>
          <w:color w:val="auto"/>
          <w:spacing w:val="0"/>
          <w:u w:val="none"/>
        </w:rPr>
        <w:t xml:space="preserve"> </w:t>
      </w:r>
      <w:proofErr w:type="spellStart"/>
      <w:r w:rsidR="00A33DFA" w:rsidRPr="00A33DFA">
        <w:rPr>
          <w:rStyle w:val="IntenseReference"/>
          <w:b w:val="0"/>
          <w:bCs w:val="0"/>
          <w:i/>
          <w:smallCaps w:val="0"/>
          <w:color w:val="auto"/>
          <w:spacing w:val="0"/>
          <w:u w:val="none"/>
        </w:rPr>
        <w:t>nemoralis</w:t>
      </w:r>
      <w:proofErr w:type="spellEnd"/>
      <w:r w:rsidR="00A33DFA" w:rsidRP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="009F5563" w:rsidRP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 xml:space="preserve">are polymorphic for </w:t>
      </w:r>
      <w:proofErr w:type="spellStart"/>
      <w:r w:rsidR="009F5563" w:rsidRP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>color</w:t>
      </w:r>
      <w:proofErr w:type="spellEnd"/>
      <w:r w:rsid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>,</w:t>
      </w:r>
      <w:r w:rsidR="009F5563" w:rsidRP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 xml:space="preserve"> and for the presence, number, and appearance of bands. There may be up to five bands, and the main classes of </w:t>
      </w:r>
      <w:proofErr w:type="spellStart"/>
      <w:r w:rsidR="009F5563" w:rsidRP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>color</w:t>
      </w:r>
      <w:proofErr w:type="spellEnd"/>
      <w:r w:rsidR="009F5563" w:rsidRP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 xml:space="preserve"> are pink, yellow, and brown. </w:t>
      </w:r>
      <w:r w:rsid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>These snails clearly show their genotype in the phenotype of their shells.</w:t>
      </w:r>
      <w:r w:rsidR="009F5563" w:rsidRP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P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="00D4550B" w:rsidRPr="00A33DFA"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>In “</w:t>
      </w:r>
      <w:r w:rsidR="00D4550B" w:rsidRPr="00A33DFA">
        <w:t xml:space="preserve">Polymorphism in </w:t>
      </w:r>
      <w:proofErr w:type="spellStart"/>
      <w:r w:rsidR="00D4550B" w:rsidRPr="00A33DFA">
        <w:t>Cepaea</w:t>
      </w:r>
      <w:proofErr w:type="spellEnd"/>
      <w:r w:rsidR="00D4550B" w:rsidRPr="00A33DFA">
        <w:t xml:space="preserve">: A Problem </w:t>
      </w:r>
      <w:proofErr w:type="gramStart"/>
      <w:r w:rsidR="00D4550B" w:rsidRPr="00A33DFA">
        <w:t>With</w:t>
      </w:r>
      <w:proofErr w:type="gramEnd"/>
      <w:r w:rsidR="00D4550B" w:rsidRPr="00A33DFA">
        <w:t xml:space="preserve"> Too Many Solutions?” by Jones, it is suggested that different polymorphic forms </w:t>
      </w:r>
      <w:r w:rsidRPr="00A33DFA">
        <w:t>appear</w:t>
      </w:r>
      <w:r w:rsidR="00D4550B" w:rsidRPr="00A33DFA">
        <w:t xml:space="preserve"> due to different allele frequencies. This causes </w:t>
      </w:r>
      <w:r w:rsidRPr="00A33DFA">
        <w:t>phenotypic</w:t>
      </w:r>
      <w:r w:rsidR="00D4550B" w:rsidRPr="00A33DFA">
        <w:t xml:space="preserve"> differences over a small area</w:t>
      </w:r>
      <w:r w:rsidRPr="00A33DFA">
        <w:t>.</w:t>
      </w:r>
    </w:p>
    <w:p w:rsidR="00FC3C35" w:rsidRPr="00A33DFA" w:rsidRDefault="00FC3C35" w:rsidP="00A33DFA">
      <w:pPr>
        <w:pStyle w:val="NoSpacing"/>
        <w:rPr>
          <w:rStyle w:val="Strong"/>
          <w:b w:val="0"/>
          <w:bCs w:val="0"/>
        </w:rPr>
      </w:pPr>
      <w:r w:rsidRPr="00A33DFA">
        <w:rPr>
          <w:rStyle w:val="Strong"/>
          <w:b w:val="0"/>
          <w:bCs w:val="0"/>
        </w:rPr>
        <w:t xml:space="preserve">By building on </w:t>
      </w:r>
      <w:r w:rsidR="00C52013" w:rsidRPr="00A33DFA">
        <w:rPr>
          <w:rStyle w:val="Strong"/>
          <w:b w:val="0"/>
          <w:bCs w:val="0"/>
        </w:rPr>
        <w:t>this</w:t>
      </w:r>
      <w:r w:rsidRPr="00A33DFA">
        <w:rPr>
          <w:rStyle w:val="Strong"/>
          <w:b w:val="0"/>
          <w:bCs w:val="0"/>
        </w:rPr>
        <w:t xml:space="preserve"> research, </w:t>
      </w:r>
      <w:r w:rsidR="00A33DFA">
        <w:rPr>
          <w:rStyle w:val="Strong"/>
          <w:b w:val="0"/>
          <w:bCs w:val="0"/>
        </w:rPr>
        <w:t>the scientists</w:t>
      </w:r>
      <w:r w:rsidRPr="00A33DFA">
        <w:rPr>
          <w:rStyle w:val="Strong"/>
          <w:b w:val="0"/>
          <w:bCs w:val="0"/>
        </w:rPr>
        <w:t xml:space="preserve"> hope to discover if elevation </w:t>
      </w:r>
      <w:r w:rsidR="00A33DFA">
        <w:rPr>
          <w:rStyle w:val="Strong"/>
          <w:b w:val="0"/>
          <w:bCs w:val="0"/>
        </w:rPr>
        <w:t>is involved</w:t>
      </w:r>
      <w:r w:rsidRPr="00A33DFA">
        <w:rPr>
          <w:rStyle w:val="Strong"/>
          <w:b w:val="0"/>
          <w:bCs w:val="0"/>
        </w:rPr>
        <w:t xml:space="preserve"> in </w:t>
      </w:r>
      <w:r w:rsidR="00A33DFA">
        <w:rPr>
          <w:rStyle w:val="Strong"/>
          <w:b w:val="0"/>
          <w:bCs w:val="0"/>
        </w:rPr>
        <w:t xml:space="preserve">the </w:t>
      </w:r>
      <w:r w:rsidRPr="00A33DFA">
        <w:rPr>
          <w:rStyle w:val="Strong"/>
          <w:b w:val="0"/>
          <w:bCs w:val="0"/>
        </w:rPr>
        <w:t xml:space="preserve">polymorphism of </w:t>
      </w:r>
      <w:proofErr w:type="spellStart"/>
      <w:r w:rsidR="00A33DFA" w:rsidRPr="00A33DFA">
        <w:rPr>
          <w:rStyle w:val="IntenseReference"/>
          <w:b w:val="0"/>
          <w:bCs w:val="0"/>
          <w:i/>
          <w:smallCaps w:val="0"/>
          <w:color w:val="auto"/>
          <w:spacing w:val="0"/>
          <w:u w:val="none"/>
        </w:rPr>
        <w:t>Cepaea</w:t>
      </w:r>
      <w:proofErr w:type="spellEnd"/>
      <w:r w:rsidR="00A33DFA" w:rsidRPr="00A33DFA">
        <w:rPr>
          <w:rStyle w:val="IntenseReference"/>
          <w:b w:val="0"/>
          <w:bCs w:val="0"/>
          <w:i/>
          <w:smallCaps w:val="0"/>
          <w:color w:val="auto"/>
          <w:spacing w:val="0"/>
          <w:u w:val="none"/>
        </w:rPr>
        <w:t xml:space="preserve"> </w:t>
      </w:r>
      <w:proofErr w:type="spellStart"/>
      <w:r w:rsidR="00A33DFA" w:rsidRPr="00A33DFA">
        <w:rPr>
          <w:rStyle w:val="IntenseReference"/>
          <w:b w:val="0"/>
          <w:bCs w:val="0"/>
          <w:i/>
          <w:smallCaps w:val="0"/>
          <w:color w:val="auto"/>
          <w:spacing w:val="0"/>
          <w:u w:val="none"/>
        </w:rPr>
        <w:t>nemoralis</w:t>
      </w:r>
      <w:proofErr w:type="spellEnd"/>
      <w:r w:rsidRPr="00A33DFA">
        <w:rPr>
          <w:rStyle w:val="Strong"/>
          <w:b w:val="0"/>
          <w:bCs w:val="0"/>
        </w:rPr>
        <w:t xml:space="preserve">, </w:t>
      </w:r>
      <w:r w:rsidR="00C52013" w:rsidRPr="00A33DFA">
        <w:rPr>
          <w:rStyle w:val="Strong"/>
          <w:b w:val="0"/>
          <w:bCs w:val="0"/>
        </w:rPr>
        <w:t>and</w:t>
      </w:r>
      <w:r w:rsidRPr="00A33DFA">
        <w:rPr>
          <w:rStyle w:val="Strong"/>
          <w:b w:val="0"/>
          <w:bCs w:val="0"/>
        </w:rPr>
        <w:t xml:space="preserve"> to see if </w:t>
      </w:r>
      <w:r w:rsidR="00A33DFA">
        <w:rPr>
          <w:rStyle w:val="Strong"/>
          <w:b w:val="0"/>
          <w:bCs w:val="0"/>
        </w:rPr>
        <w:t>this</w:t>
      </w:r>
      <w:r w:rsidRPr="00A33DFA">
        <w:rPr>
          <w:rStyle w:val="Strong"/>
          <w:b w:val="0"/>
          <w:bCs w:val="0"/>
        </w:rPr>
        <w:t xml:space="preserve"> apparent polymorphism is </w:t>
      </w:r>
      <w:r w:rsidR="00A33DFA">
        <w:rPr>
          <w:rStyle w:val="Strong"/>
          <w:b w:val="0"/>
          <w:bCs w:val="0"/>
        </w:rPr>
        <w:t>the effect of</w:t>
      </w:r>
      <w:r w:rsidRPr="00A33DFA">
        <w:rPr>
          <w:rStyle w:val="Strong"/>
          <w:b w:val="0"/>
          <w:bCs w:val="0"/>
        </w:rPr>
        <w:t xml:space="preserve"> pseudo-replication, genetic drift, selection, or a combination</w:t>
      </w:r>
      <w:r w:rsidR="00D4550B" w:rsidRPr="00A33DFA">
        <w:rPr>
          <w:rStyle w:val="Strong"/>
          <w:b w:val="0"/>
          <w:bCs w:val="0"/>
        </w:rPr>
        <w:t xml:space="preserve"> of selection and drift</w:t>
      </w:r>
      <w:r w:rsidR="00A33DFA">
        <w:rPr>
          <w:rStyle w:val="Strong"/>
          <w:b w:val="0"/>
          <w:bCs w:val="0"/>
        </w:rPr>
        <w:t>.</w:t>
      </w:r>
    </w:p>
    <w:p w:rsidR="00FC3C35" w:rsidRDefault="00FC3C35" w:rsidP="00FC3C35">
      <w:pPr>
        <w:pStyle w:val="ListParagraph"/>
        <w:rPr>
          <w:rStyle w:val="IntenseReference"/>
          <w:b w:val="0"/>
          <w:bCs w:val="0"/>
          <w:smallCaps w:val="0"/>
          <w:color w:val="auto"/>
          <w:spacing w:val="0"/>
          <w:u w:val="none"/>
        </w:rPr>
      </w:pPr>
    </w:p>
    <w:p w:rsidR="00FC3C35" w:rsidRPr="00523F6A" w:rsidRDefault="00FC3C35" w:rsidP="00C52013">
      <w:pPr>
        <w:pStyle w:val="NoSpacing"/>
        <w:ind w:left="720"/>
        <w:rPr>
          <w:rStyle w:val="IntenseReference"/>
          <w:b w:val="0"/>
          <w:bCs w:val="0"/>
          <w:smallCaps w:val="0"/>
          <w:color w:val="auto"/>
          <w:spacing w:val="0"/>
          <w:u w:val="none"/>
        </w:rPr>
      </w:pPr>
    </w:p>
    <w:sectPr w:rsidR="00FC3C35" w:rsidRPr="00523F6A" w:rsidSect="002E00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747B6"/>
    <w:multiLevelType w:val="hybridMultilevel"/>
    <w:tmpl w:val="F3C0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compat/>
  <w:rsids>
    <w:rsidRoot w:val="00523F6A"/>
    <w:rsid w:val="000B254F"/>
    <w:rsid w:val="002E00FC"/>
    <w:rsid w:val="00523F6A"/>
    <w:rsid w:val="009E080C"/>
    <w:rsid w:val="009F5563"/>
    <w:rsid w:val="00A33DFA"/>
    <w:rsid w:val="00C52013"/>
    <w:rsid w:val="00D4550B"/>
    <w:rsid w:val="00DF0B38"/>
    <w:rsid w:val="00FC3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0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523F6A"/>
    <w:rPr>
      <w:b/>
      <w:bCs/>
      <w:smallCaps/>
      <w:color w:val="C0504D" w:themeColor="accent2"/>
      <w:spacing w:val="5"/>
      <w:u w:val="single"/>
    </w:rPr>
  </w:style>
  <w:style w:type="paragraph" w:styleId="NoSpacing">
    <w:name w:val="No Spacing"/>
    <w:uiPriority w:val="1"/>
    <w:qFormat/>
    <w:rsid w:val="00523F6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C3C3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5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C520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5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711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574DE-21D2-4766-B18E-96B5EA335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2013-11-05T16:28:00Z</dcterms:created>
  <dcterms:modified xsi:type="dcterms:W3CDTF">2013-11-05T17:47:00Z</dcterms:modified>
</cp:coreProperties>
</file>